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D6A40" w14:textId="77777777" w:rsidR="006A04D4" w:rsidRPr="00057097" w:rsidRDefault="00402C71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ВСТМ-ГП-22.2-72.00.000 - Гидроцилиндр подъема стрелы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7581CB60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070-78-46-2-2 ГОСТ 9833-73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0F640F93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TTI 1753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0CB62AE2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TPL 9321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4397E795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AGI 70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2шт.</w:t>
      </w:r>
    </w:p>
    <w:p w14:paraId="359C23E9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GHK 334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421A60E2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GDS 2050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</w:t>
      </w:r>
      <w:r w:rsidR="008C01B8"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="008C01B8"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0903A3A2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GDS 2018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</w:t>
      </w:r>
      <w:r w:rsidR="008C01B8"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="008C01B8"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6BA9360C" w14:textId="77777777" w:rsidR="00474645" w:rsidRPr="00057097" w:rsidRDefault="00474645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ВСТМ-ГП-22.2-73.00.000 - Гидроцилиндр </w:t>
      </w:r>
      <w:r w:rsidR="00057097" w:rsidRPr="00057097">
        <w:rPr>
          <w:rFonts w:ascii="Times New Roman" w:hAnsi="Times New Roman" w:cs="Times New Roman"/>
          <w:sz w:val="24"/>
          <w:szCs w:val="20"/>
        </w:rPr>
        <w:t>телескопирования стрелы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558B4D0A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070-78-46-2-2 ГОСТ 9833-73</w:t>
      </w:r>
      <w:r w:rsidR="00057097" w:rsidRPr="00057097">
        <w:rPr>
          <w:rFonts w:ascii="Times New Roman" w:hAnsi="Times New Roman" w:cs="Times New Roman"/>
          <w:sz w:val="24"/>
          <w:szCs w:val="20"/>
        </w:rPr>
        <w:t xml:space="preserve"> – 2 шт.</w:t>
      </w:r>
    </w:p>
    <w:p w14:paraId="5C175B03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TTI</w:t>
      </w:r>
      <w:r w:rsidRPr="00057097">
        <w:rPr>
          <w:rFonts w:ascii="Times New Roman" w:hAnsi="Times New Roman" w:cs="Times New Roman"/>
          <w:sz w:val="24"/>
          <w:szCs w:val="20"/>
        </w:rPr>
        <w:t xml:space="preserve"> 1753 – 1шт.</w:t>
      </w:r>
    </w:p>
    <w:p w14:paraId="070B6EE4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TPL</w:t>
      </w:r>
      <w:r w:rsidRPr="00057097">
        <w:rPr>
          <w:rFonts w:ascii="Times New Roman" w:hAnsi="Times New Roman" w:cs="Times New Roman"/>
          <w:sz w:val="24"/>
          <w:szCs w:val="20"/>
        </w:rPr>
        <w:t xml:space="preserve"> 9319 – 1шт.</w:t>
      </w:r>
    </w:p>
    <w:p w14:paraId="5CA9CA69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AGI</w:t>
      </w:r>
      <w:r w:rsidRPr="00057097">
        <w:rPr>
          <w:rFonts w:ascii="Times New Roman" w:hAnsi="Times New Roman" w:cs="Times New Roman"/>
          <w:sz w:val="24"/>
          <w:szCs w:val="20"/>
        </w:rPr>
        <w:t xml:space="preserve"> 70 – 2шт.</w:t>
      </w:r>
    </w:p>
    <w:p w14:paraId="78C71713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GHK</w:t>
      </w:r>
      <w:r w:rsidRPr="00057097">
        <w:rPr>
          <w:rFonts w:ascii="Times New Roman" w:hAnsi="Times New Roman" w:cs="Times New Roman"/>
          <w:sz w:val="24"/>
          <w:szCs w:val="20"/>
        </w:rPr>
        <w:t xml:space="preserve"> 334 – 1шт.</w:t>
      </w:r>
    </w:p>
    <w:p w14:paraId="08CD3A8D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GDS</w:t>
      </w:r>
      <w:r w:rsidRPr="00057097">
        <w:rPr>
          <w:rFonts w:ascii="Times New Roman" w:hAnsi="Times New Roman" w:cs="Times New Roman"/>
          <w:sz w:val="24"/>
          <w:szCs w:val="20"/>
        </w:rPr>
        <w:t xml:space="preserve"> 2044 – 1шт.</w:t>
      </w:r>
    </w:p>
    <w:p w14:paraId="444BF66F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GDS 2018 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3139D78B" w14:textId="77777777" w:rsidR="008C3F79" w:rsidRPr="00057097" w:rsidRDefault="00D963A0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ВСТМ-ГП-22.2-74.00.000 - Гидроцилиндр выдвижения опор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4 шт. (уплотнения написаны на 1 цилиндр)</w:t>
      </w:r>
    </w:p>
    <w:p w14:paraId="130EB376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025-031-36-2-2 ГОСТ 9833-73 – 2шт.</w:t>
      </w:r>
    </w:p>
    <w:p w14:paraId="36075FAE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TTI 1550/1 – 2шт.</w:t>
      </w:r>
    </w:p>
    <w:p w14:paraId="53EE5753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TPL 9312 – 2шт.</w:t>
      </w:r>
    </w:p>
    <w:p w14:paraId="7998DF12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AGI 25/2 – 4шт.</w:t>
      </w:r>
    </w:p>
    <w:p w14:paraId="78B2A029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GHМ 308 – 2шт.</w:t>
      </w:r>
    </w:p>
    <w:p w14:paraId="77B73103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GDS 2017/5 – 2шт.</w:t>
      </w:r>
    </w:p>
    <w:p w14:paraId="49E0447D" w14:textId="77777777" w:rsidR="00F02E5F" w:rsidRPr="00057097" w:rsidRDefault="001F493E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ВСТМ-ГП-22.2-75.00.000 - Гидроцилиндр выж</w:t>
      </w:r>
      <w:r w:rsidR="00057097" w:rsidRPr="00057097">
        <w:rPr>
          <w:rFonts w:ascii="Times New Roman" w:hAnsi="Times New Roman" w:cs="Times New Roman"/>
          <w:sz w:val="24"/>
          <w:szCs w:val="20"/>
        </w:rPr>
        <w:t>има</w:t>
      </w:r>
      <w:r w:rsidRPr="00057097">
        <w:rPr>
          <w:rFonts w:ascii="Times New Roman" w:hAnsi="Times New Roman" w:cs="Times New Roman"/>
          <w:sz w:val="24"/>
          <w:szCs w:val="20"/>
        </w:rPr>
        <w:t xml:space="preserve"> </w:t>
      </w:r>
      <w:r w:rsidR="00057097" w:rsidRPr="00057097">
        <w:rPr>
          <w:rFonts w:ascii="Times New Roman" w:hAnsi="Times New Roman" w:cs="Times New Roman"/>
          <w:sz w:val="24"/>
          <w:szCs w:val="20"/>
        </w:rPr>
        <w:t>опор</w:t>
      </w:r>
      <w:r w:rsidR="00AC40C6" w:rsidRPr="00057097">
        <w:rPr>
          <w:rFonts w:ascii="Times New Roman" w:hAnsi="Times New Roman" w:cs="Times New Roman"/>
          <w:sz w:val="24"/>
          <w:szCs w:val="20"/>
        </w:rPr>
        <w:t>– 4 шт. (уплотнения написаны на 1 цилиндр)</w:t>
      </w:r>
    </w:p>
    <w:p w14:paraId="3BB047C0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070-78-46-2-2 ГОСТ 9833-73</w:t>
      </w:r>
      <w:r w:rsidR="00057097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74BD7081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TTI 1753 – 1шт.</w:t>
      </w:r>
    </w:p>
    <w:p w14:paraId="22920A50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TPL 9319 – 1шт.</w:t>
      </w:r>
    </w:p>
    <w:p w14:paraId="57A265DE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AGI 70 – 2шт.</w:t>
      </w:r>
    </w:p>
    <w:p w14:paraId="0C2AE871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GHK 334 – 1шт.</w:t>
      </w:r>
    </w:p>
    <w:p w14:paraId="6523F504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GDS 2044 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2F7B7C9C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GDS 2018 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2F684490" w14:textId="77777777" w:rsidR="00717A30" w:rsidRPr="00057097" w:rsidRDefault="007E4110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ВСТМ-ГП-18.7-71А.00.000 – Гидроцилиндр ориентации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4E1B24A0" w14:textId="77777777" w:rsidR="007E4110" w:rsidRPr="00057097" w:rsidRDefault="001C04DF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030-035-30-2-2</w:t>
      </w:r>
      <w:r w:rsidR="00717A30" w:rsidRPr="00057097">
        <w:rPr>
          <w:rFonts w:ascii="Times New Roman" w:hAnsi="Times New Roman" w:cs="Times New Roman"/>
          <w:sz w:val="24"/>
          <w:szCs w:val="20"/>
        </w:rPr>
        <w:t xml:space="preserve"> ГОСТ 9833-73 – 2шт.</w:t>
      </w:r>
    </w:p>
    <w:p w14:paraId="0258DF93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TTI</w:t>
      </w:r>
      <w:r w:rsidRPr="00057097">
        <w:rPr>
          <w:rFonts w:ascii="Times New Roman" w:hAnsi="Times New Roman" w:cs="Times New Roman"/>
          <w:sz w:val="24"/>
          <w:szCs w:val="20"/>
        </w:rPr>
        <w:t xml:space="preserve"> 1569/1 – 1шт.</w:t>
      </w:r>
    </w:p>
    <w:p w14:paraId="2685CEE4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TPL 9315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765EB50D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AGI 30/S2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2A54BBB8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GH</w:t>
      </w:r>
      <w:r w:rsidRPr="00057097">
        <w:rPr>
          <w:rFonts w:ascii="Times New Roman" w:hAnsi="Times New Roman" w:cs="Times New Roman"/>
          <w:sz w:val="24"/>
          <w:szCs w:val="20"/>
        </w:rPr>
        <w:t>М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 xml:space="preserve"> 311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0FB24F66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OR 53.98 3.53 NBR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469CAF75" w14:textId="77777777" w:rsidR="001D537E" w:rsidRPr="00057097" w:rsidRDefault="001D537E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ВСТМ-ГП-12.71А.00.000-01 – Гидроцилиндр ориентации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0403E636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030-035-30-2-2 ГОСТ 9833-73 – 1шт.</w:t>
      </w:r>
    </w:p>
    <w:p w14:paraId="24A35CC4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TTI</w:t>
      </w:r>
      <w:r w:rsidRPr="00057097">
        <w:rPr>
          <w:rFonts w:ascii="Times New Roman" w:hAnsi="Times New Roman" w:cs="Times New Roman"/>
          <w:sz w:val="24"/>
          <w:szCs w:val="20"/>
        </w:rPr>
        <w:t xml:space="preserve"> 1569/1 – 1шт.</w:t>
      </w:r>
    </w:p>
    <w:p w14:paraId="2A2A990E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TPL 9315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3F3E7D5C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AGI 30/S2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</w:p>
    <w:p w14:paraId="5B5C1301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GDS 2009/4 - 1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</w:p>
    <w:p w14:paraId="7651EC5F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GH</w:t>
      </w:r>
      <w:r w:rsidRPr="00057097">
        <w:rPr>
          <w:rFonts w:ascii="Times New Roman" w:hAnsi="Times New Roman" w:cs="Times New Roman"/>
          <w:sz w:val="24"/>
          <w:szCs w:val="20"/>
        </w:rPr>
        <w:t>М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 xml:space="preserve"> 311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3FE5DEA4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OR 53.98 3.53 NBR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709B033B" w14:textId="77777777" w:rsidR="001D537E" w:rsidRPr="001D537E" w:rsidRDefault="001D537E" w:rsidP="00057097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05D7DD7B" w14:textId="77777777" w:rsidR="001D537E" w:rsidRPr="001D537E" w:rsidRDefault="001D537E" w:rsidP="00057097">
      <w:pPr>
        <w:spacing w:after="0" w:line="240" w:lineRule="auto"/>
        <w:rPr>
          <w:lang w:val="en-US"/>
        </w:rPr>
      </w:pPr>
    </w:p>
    <w:sectPr w:rsidR="001D537E" w:rsidRPr="001D537E" w:rsidSect="00057097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04D72"/>
    <w:multiLevelType w:val="hybridMultilevel"/>
    <w:tmpl w:val="35B833F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A5518"/>
    <w:multiLevelType w:val="hybridMultilevel"/>
    <w:tmpl w:val="35B833F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0009">
    <w:abstractNumId w:val="0"/>
  </w:num>
  <w:num w:numId="2" w16cid:durableId="1101684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C71"/>
    <w:rsid w:val="00057097"/>
    <w:rsid w:val="001C04DF"/>
    <w:rsid w:val="001D537E"/>
    <w:rsid w:val="001F493E"/>
    <w:rsid w:val="003901C8"/>
    <w:rsid w:val="00402C71"/>
    <w:rsid w:val="00474645"/>
    <w:rsid w:val="006A04D4"/>
    <w:rsid w:val="006F452E"/>
    <w:rsid w:val="00717A30"/>
    <w:rsid w:val="007E4110"/>
    <w:rsid w:val="008C01B8"/>
    <w:rsid w:val="008C3F79"/>
    <w:rsid w:val="00AC40C6"/>
    <w:rsid w:val="00BB530C"/>
    <w:rsid w:val="00D963A0"/>
    <w:rsid w:val="00F0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9AFC1"/>
  <w15:docId w15:val="{F07F4D3A-25FB-49C0-BC6B-59EDA1684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6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Aelina Dzhakypova</cp:lastModifiedBy>
  <cp:revision>2</cp:revision>
  <dcterms:created xsi:type="dcterms:W3CDTF">2026-05-21T04:24:00Z</dcterms:created>
  <dcterms:modified xsi:type="dcterms:W3CDTF">2026-05-21T04:24:00Z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2026-05-21T04:24:40Z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1797d39f-33ba-4647-8704-d7bbf85adeeb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